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52" w:rsidRPr="00196952" w:rsidRDefault="00196952" w:rsidP="00196952">
      <w:pPr>
        <w:widowControl w:val="0"/>
        <w:shd w:val="clear" w:color="auto" w:fill="FFFFFF"/>
        <w:tabs>
          <w:tab w:val="left" w:leader="underscore" w:pos="3374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К ОПИСИ №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96952" w:rsidRPr="00196952" w:rsidRDefault="00196952" w:rsidP="00196952">
      <w:pPr>
        <w:widowControl w:val="0"/>
        <w:shd w:val="clear" w:color="auto" w:fill="FFFFFF"/>
        <w:tabs>
          <w:tab w:val="left" w:leader="underscore" w:pos="151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электронных дел временных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br/>
        <w:t>(свыше 10 лет) сроков хранения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br/>
        <w:t>за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ab/>
        <w:t>год</w:t>
      </w:r>
    </w:p>
    <w:p w:rsidR="00196952" w:rsidRPr="00196952" w:rsidRDefault="00196952" w:rsidP="00196952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Реестр документов (контейнеров электронных документов) электронного дела:</w:t>
      </w:r>
    </w:p>
    <w:p w:rsidR="00196952" w:rsidRPr="00196952" w:rsidRDefault="00196952" w:rsidP="00196952">
      <w:pPr>
        <w:widowControl w:val="0"/>
        <w:shd w:val="clear" w:color="auto" w:fill="FFFFFF"/>
        <w:tabs>
          <w:tab w:val="left" w:leader="underscore" w:pos="4963"/>
          <w:tab w:val="left" w:leader="underscore" w:pos="8765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proofErr w:type="spellStart"/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ед.хр</w:t>
      </w:r>
      <w:proofErr w:type="spellEnd"/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. по описи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ab/>
        <w:t>Индекс дела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96952" w:rsidRPr="00196952" w:rsidRDefault="00196952" w:rsidP="00196952">
      <w:pPr>
        <w:widowControl w:val="0"/>
        <w:shd w:val="clear" w:color="auto" w:fill="FFFFFF"/>
        <w:tabs>
          <w:tab w:val="left" w:leader="underscore" w:pos="877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Заголовок дела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96952" w:rsidRPr="00196952" w:rsidRDefault="00196952" w:rsidP="00196952">
      <w:pPr>
        <w:widowControl w:val="0"/>
        <w:autoSpaceDE w:val="0"/>
        <w:autoSpaceDN w:val="0"/>
        <w:adjustRightInd w:val="0"/>
        <w:spacing w:after="50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1560"/>
        <w:gridCol w:w="3662"/>
        <w:gridCol w:w="1546"/>
        <w:gridCol w:w="1560"/>
      </w:tblGrid>
      <w:tr w:rsidR="00196952" w:rsidRPr="00196952" w:rsidTr="00E41A0B"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 №</w:t>
            </w: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196952" w:rsidRPr="00196952" w:rsidTr="00E41A0B"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96952" w:rsidRPr="00196952" w:rsidTr="00E41A0B"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6952" w:rsidRPr="00196952" w:rsidRDefault="00196952" w:rsidP="00196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96952" w:rsidRPr="00196952">
          <w:pgSz w:w="11909" w:h="16834"/>
          <w:pgMar w:top="1440" w:right="611" w:bottom="1440" w:left="1745" w:header="720" w:footer="720" w:gutter="0"/>
          <w:cols w:space="60"/>
          <w:noEndnote/>
        </w:sectPr>
      </w:pPr>
    </w:p>
    <w:p w:rsidR="00196952" w:rsidRPr="00196952" w:rsidRDefault="00196952" w:rsidP="00196952">
      <w:pPr>
        <w:framePr w:h="254" w:hRule="exact" w:hSpace="38" w:wrap="notBeside" w:vAnchor="text" w:hAnchor="margin" w:x="4153" w:y="100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</w:p>
    <w:p w:rsidR="00196952" w:rsidRPr="00196952" w:rsidRDefault="00196952" w:rsidP="00196952">
      <w:pPr>
        <w:framePr w:h="255" w:hRule="exact" w:hSpace="38" w:wrap="notBeside" w:vAnchor="text" w:hAnchor="margin" w:x="6366" w:y="101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</w:t>
      </w:r>
    </w:p>
    <w:p w:rsidR="00196952" w:rsidRPr="00196952" w:rsidRDefault="00196952" w:rsidP="00196952">
      <w:pPr>
        <w:widowControl w:val="0"/>
        <w:shd w:val="clear" w:color="auto" w:fill="FFFFFF"/>
        <w:autoSpaceDE w:val="0"/>
        <w:autoSpaceDN w:val="0"/>
        <w:adjustRightInd w:val="0"/>
        <w:spacing w:before="76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br/>
        <w:t>составителя описи</w:t>
      </w:r>
    </w:p>
    <w:p w:rsidR="00196952" w:rsidRPr="00196952" w:rsidRDefault="00196952" w:rsidP="00196952">
      <w:pPr>
        <w:widowControl w:val="0"/>
        <w:shd w:val="clear" w:color="auto" w:fill="FFFFFF"/>
        <w:autoSpaceDE w:val="0"/>
        <w:autoSpaceDN w:val="0"/>
        <w:adjustRightInd w:val="0"/>
        <w:spacing w:before="76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96952" w:rsidRPr="00196952">
          <w:type w:val="continuous"/>
          <w:pgSz w:w="11909" w:h="16834"/>
          <w:pgMar w:top="1440" w:right="7475" w:bottom="1440" w:left="1760" w:header="720" w:footer="720" w:gutter="0"/>
          <w:cols w:space="60"/>
          <w:noEndnote/>
        </w:sectPr>
      </w:pPr>
    </w:p>
    <w:p w:rsidR="00196952" w:rsidRPr="00196952" w:rsidRDefault="00196952" w:rsidP="00196952">
      <w:pPr>
        <w:framePr w:h="255" w:hRule="exact" w:hSpace="38" w:wrap="notBeside" w:vAnchor="text" w:hAnchor="margin" w:x="6519" w:y="407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196952" w:rsidRPr="00196952" w:rsidRDefault="00196952" w:rsidP="00196952">
      <w:pPr>
        <w:widowControl w:val="0"/>
        <w:shd w:val="clear" w:color="auto" w:fill="FFFFFF"/>
        <w:autoSpaceDE w:val="0"/>
        <w:autoSpaceDN w:val="0"/>
        <w:adjustRightInd w:val="0"/>
        <w:spacing w:before="51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Составляется на каждое электронное дело.</w:t>
      </w:r>
    </w:p>
    <w:p w:rsidR="00196952" w:rsidRPr="00196952" w:rsidRDefault="00196952" w:rsidP="00196952">
      <w:pPr>
        <w:widowControl w:val="0"/>
        <w:shd w:val="clear" w:color="auto" w:fill="FFFFFF"/>
        <w:autoSpaceDE w:val="0"/>
        <w:autoSpaceDN w:val="0"/>
        <w:adjustRightInd w:val="0"/>
        <w:spacing w:before="51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96952" w:rsidRPr="00196952">
          <w:type w:val="continuous"/>
          <w:pgSz w:w="11909" w:h="16834"/>
          <w:pgMar w:top="1440" w:right="5997" w:bottom="1440" w:left="1913" w:header="720" w:footer="720" w:gutter="0"/>
          <w:cols w:space="60"/>
          <w:noEndnote/>
        </w:sectPr>
      </w:pPr>
      <w:bookmarkStart w:id="0" w:name="_GoBack"/>
      <w:bookmarkEnd w:id="0"/>
    </w:p>
    <w:p w:rsidR="006D0584" w:rsidRDefault="006D0584"/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52"/>
    <w:rsid w:val="00196952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2016-02-04T08:30:00Z</dcterms:created>
  <dcterms:modified xsi:type="dcterms:W3CDTF">2016-02-04T08:31:00Z</dcterms:modified>
</cp:coreProperties>
</file>